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FA" w:rsidRDefault="006030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eastAsia="Arial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t>Памятка</w:t>
      </w:r>
    </w:p>
    <w:p w:rsidR="007A6DFA" w:rsidRDefault="006030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 преимуществах получения государственных услуг в электронной форме </w:t>
      </w:r>
      <w:r>
        <w:rPr>
          <w:b/>
          <w:bCs/>
          <w:sz w:val="28"/>
          <w:szCs w:val="28"/>
        </w:rPr>
        <w:t>и об отличии получения их традиционным способом</w:t>
      </w:r>
      <w:r>
        <w:rPr>
          <w:sz w:val="24"/>
        </w:rPr>
        <w:br/>
      </w:r>
    </w:p>
    <w:p w:rsidR="007A6DFA" w:rsidRDefault="0060307C" w:rsidP="0060307C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Единый портал gosuslugi.ru доступен круглосуточно любому пользователю информационно-телекоммуникационной сети Интернет 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и обеспечивает простой и эффективный поиск информации по государственным услугам из любой точки местонахождения в удобное время.</w:t>
      </w:r>
    </w:p>
    <w:p w:rsidR="007A6DFA" w:rsidRDefault="0060307C" w:rsidP="0060307C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Упрощение получения государственной услуги и другой полезной информации.</w:t>
      </w:r>
    </w:p>
    <w:p w:rsidR="007A6DFA" w:rsidRDefault="0060307C" w:rsidP="0060307C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Сокращение временных затрат, связанных с получением го</w:t>
      </w:r>
      <w:r>
        <w:rPr>
          <w:rFonts w:ascii="Times New Roman" w:eastAsia="Times New Roman" w:hAnsi="Times New Roman"/>
          <w:sz w:val="24"/>
          <w:szCs w:val="24"/>
        </w:rPr>
        <w:t>сударственных услуг (экономия времени граждан, необходимого для поездки,</w:t>
      </w:r>
      <w:r>
        <w:rPr>
          <w:rFonts w:ascii="Times New Roman" w:eastAsia="Times New Roman" w:hAnsi="Times New Roman"/>
          <w:sz w:val="24"/>
          <w:szCs w:val="24"/>
        </w:rPr>
        <w:t xml:space="preserve"> а также для проведения </w:t>
      </w:r>
      <w:r>
        <w:rPr>
          <w:rFonts w:ascii="Times New Roman" w:eastAsia="Times New Roman" w:hAnsi="Times New Roman"/>
          <w:sz w:val="24"/>
          <w:szCs w:val="24"/>
        </w:rPr>
        <w:br/>
        <w:t xml:space="preserve">в очереди при получении </w:t>
      </w:r>
      <w:r>
        <w:rPr>
          <w:rFonts w:ascii="Times New Roman" w:eastAsia="Times New Roman" w:hAnsi="Times New Roman"/>
          <w:sz w:val="24"/>
          <w:szCs w:val="24"/>
        </w:rPr>
        <w:t xml:space="preserve">государственных </w:t>
      </w:r>
      <w:r>
        <w:rPr>
          <w:rFonts w:ascii="Times New Roman" w:eastAsia="Times New Roman" w:hAnsi="Times New Roman"/>
          <w:sz w:val="24"/>
          <w:szCs w:val="24"/>
        </w:rPr>
        <w:t>услуг).</w:t>
      </w:r>
    </w:p>
    <w:p w:rsidR="007A6DFA" w:rsidRDefault="0060307C" w:rsidP="0060307C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Уменьшение финансовых издержек (экономия </w:t>
      </w:r>
      <w:r>
        <w:rPr>
          <w:rFonts w:ascii="Times New Roman" w:eastAsia="Times New Roman" w:hAnsi="Times New Roman"/>
          <w:sz w:val="24"/>
          <w:szCs w:val="24"/>
        </w:rPr>
        <w:t xml:space="preserve">денег на поездку в транспорте </w:t>
      </w:r>
      <w:r>
        <w:rPr>
          <w:rFonts w:ascii="Times New Roman" w:eastAsia="Times New Roman" w:hAnsi="Times New Roman"/>
          <w:sz w:val="24"/>
          <w:szCs w:val="24"/>
        </w:rPr>
        <w:br/>
        <w:t>до места приема граждан).</w:t>
      </w:r>
    </w:p>
    <w:p w:rsidR="007A6DFA" w:rsidRDefault="0060307C" w:rsidP="0060307C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Сокращение ко</w:t>
      </w:r>
      <w:r>
        <w:rPr>
          <w:rFonts w:ascii="Times New Roman" w:eastAsia="Times New Roman" w:hAnsi="Times New Roman"/>
          <w:sz w:val="24"/>
          <w:szCs w:val="24"/>
        </w:rPr>
        <w:t>личества предоставляемых документов.</w:t>
      </w:r>
    </w:p>
    <w:p w:rsidR="007A6DFA" w:rsidRDefault="0060307C" w:rsidP="0060307C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Фиксированный срок получения </w:t>
      </w:r>
      <w:r>
        <w:rPr>
          <w:rFonts w:ascii="Times New Roman" w:eastAsia="Times New Roman" w:hAnsi="Times New Roman"/>
          <w:sz w:val="24"/>
          <w:szCs w:val="24"/>
        </w:rPr>
        <w:t xml:space="preserve">государственных </w:t>
      </w:r>
      <w:r>
        <w:rPr>
          <w:rFonts w:ascii="Times New Roman" w:hAnsi="Times New Roman"/>
          <w:sz w:val="24"/>
          <w:szCs w:val="24"/>
        </w:rPr>
        <w:t>услуг.</w:t>
      </w:r>
    </w:p>
    <w:p w:rsidR="007A6DFA" w:rsidRDefault="0060307C" w:rsidP="0060307C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Снижение административных барьеров и повышение доступности получения государственных услуг вследствие внедрения электронного документооборота.</w:t>
      </w:r>
    </w:p>
    <w:p w:rsidR="007A6DFA" w:rsidRDefault="0060307C" w:rsidP="0060307C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Снижение коррупционных рисков, возникающих при личном общении граждан.</w:t>
      </w:r>
    </w:p>
    <w:p w:rsidR="007A6DFA" w:rsidRDefault="0060307C" w:rsidP="0060307C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Информирование гражданина на каждом этапе получения государственных услуг.</w:t>
      </w:r>
    </w:p>
    <w:p w:rsidR="007A6DFA" w:rsidRDefault="0060307C" w:rsidP="0060307C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T Sans" w:hAnsi="Times New Roman"/>
          <w:color w:val="000000"/>
          <w:sz w:val="24"/>
          <w:szCs w:val="24"/>
        </w:rPr>
        <w:t>Конфиденциальность сведений посредством современных механизмов шифрования (обмен данными про</w:t>
      </w:r>
      <w:r>
        <w:rPr>
          <w:rFonts w:ascii="Times New Roman" w:eastAsia="PT Sans" w:hAnsi="Times New Roman"/>
          <w:color w:val="000000"/>
          <w:sz w:val="24"/>
          <w:szCs w:val="24"/>
        </w:rPr>
        <w:t>исходит по защищенным каналам связи).</w:t>
      </w:r>
    </w:p>
    <w:p w:rsidR="007A6DFA" w:rsidRDefault="0060307C" w:rsidP="0060307C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Наличие службы поддержки.</w:t>
      </w:r>
    </w:p>
    <w:p w:rsidR="007A6DFA" w:rsidRDefault="007A6D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4"/>
          <w:szCs w:val="24"/>
        </w:rPr>
      </w:pPr>
    </w:p>
    <w:p w:rsidR="007A6DFA" w:rsidRDefault="007A6D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4"/>
          <w:szCs w:val="24"/>
        </w:rPr>
      </w:pPr>
    </w:p>
    <w:sectPr w:rsidR="007A6DFA">
      <w:headerReference w:type="default" r:id="rId8"/>
      <w:pgSz w:w="11906" w:h="16838"/>
      <w:pgMar w:top="1417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07C" w:rsidRDefault="0060307C">
      <w:r>
        <w:separator/>
      </w:r>
    </w:p>
  </w:endnote>
  <w:endnote w:type="continuationSeparator" w:id="0">
    <w:p w:rsidR="0060307C" w:rsidRDefault="0060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PT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07C" w:rsidRDefault="0060307C">
      <w:r>
        <w:separator/>
      </w:r>
    </w:p>
  </w:footnote>
  <w:footnote w:type="continuationSeparator" w:id="0">
    <w:p w:rsidR="0060307C" w:rsidRDefault="00603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DFA" w:rsidRDefault="0060307C">
    <w:pPr>
      <w:pStyle w:val="af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7A6DFA" w:rsidRDefault="007A6DFA">
    <w:pPr>
      <w:contextualSpacing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59A6"/>
    <w:multiLevelType w:val="hybridMultilevel"/>
    <w:tmpl w:val="06F09156"/>
    <w:lvl w:ilvl="0" w:tplc="261A41A0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E89ADE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0F68C7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AAB2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BD283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F1E3C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3C201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BE80B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B4AE2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B697027"/>
    <w:multiLevelType w:val="hybridMultilevel"/>
    <w:tmpl w:val="D0E8DD66"/>
    <w:lvl w:ilvl="0" w:tplc="2E2E1534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E91C657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6F86B0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9EA232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C88D43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31C839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CA275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5A8895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E209D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FA"/>
    <w:rsid w:val="0060307C"/>
    <w:rsid w:val="00605EF4"/>
    <w:rsid w:val="007A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41C32-622C-487F-8DED-3C4B1C8D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E-mail Signature"/>
    <w:basedOn w:val="a"/>
    <w:link w:val="af0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0">
    <w:name w:val="Электронная подпись Знак"/>
    <w:link w:val="af"/>
    <w:uiPriority w:val="99"/>
    <w:semiHidden/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Hyperlink"/>
    <w:rPr>
      <w:color w:val="0000FF"/>
      <w:u w:val="single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5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Body Text"/>
    <w:basedOn w:val="a"/>
    <w:link w:val="af8"/>
    <w:pPr>
      <w:spacing w:line="360" w:lineRule="auto"/>
      <w:jc w:val="both"/>
    </w:pPr>
    <w:rPr>
      <w:sz w:val="28"/>
    </w:rPr>
  </w:style>
  <w:style w:type="character" w:customStyle="1" w:styleId="af8">
    <w:name w:val="Основной текст Знак"/>
    <w:link w:val="af7"/>
    <w:rPr>
      <w:rFonts w:ascii="Times New Roman" w:eastAsia="Times New Roman" w:hAnsi="Times New Roman"/>
      <w:sz w:val="28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Pr>
      <w:rFonts w:ascii="Times New Roman" w:eastAsia="Times New Roman" w:hAnsi="Times New Roman"/>
    </w:rPr>
  </w:style>
  <w:style w:type="character" w:styleId="afb">
    <w:name w:val="page number"/>
    <w:basedOn w:val="a0"/>
  </w:style>
  <w:style w:type="paragraph" w:styleId="afc">
    <w:name w:val="Plain Text"/>
    <w:basedOn w:val="a"/>
    <w:link w:val="afd"/>
    <w:semiHidden/>
    <w:pPr>
      <w:ind w:firstLine="397"/>
      <w:jc w:val="both"/>
    </w:pPr>
    <w:rPr>
      <w:rFonts w:eastAsia="Calibri"/>
      <w:sz w:val="24"/>
    </w:rPr>
  </w:style>
  <w:style w:type="character" w:customStyle="1" w:styleId="afd">
    <w:name w:val="Текст Знак"/>
    <w:link w:val="afc"/>
    <w:semiHidden/>
    <w:rPr>
      <w:rFonts w:eastAsia="Calibri"/>
      <w:sz w:val="24"/>
      <w:lang w:val="ru-RU" w:eastAsia="ru-RU" w:bidi="ar-SA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footnote text"/>
    <w:basedOn w:val="a"/>
    <w:link w:val="aff0"/>
    <w:uiPriority w:val="99"/>
    <w:semiHidden/>
    <w:unhideWhenUsed/>
  </w:style>
  <w:style w:type="character" w:customStyle="1" w:styleId="aff0">
    <w:name w:val="Текст сноски Знак"/>
    <w:link w:val="aff"/>
    <w:uiPriority w:val="99"/>
    <w:semiHidden/>
    <w:rPr>
      <w:rFonts w:ascii="Times New Roman" w:eastAsia="Times New Roman" w:hAnsi="Times New Roman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character" w:customStyle="1" w:styleId="aff2">
    <w:name w:val="Текст концевой сноски Знак"/>
    <w:link w:val="aff3"/>
    <w:uiPriority w:val="99"/>
    <w:semiHidden/>
    <w:rPr>
      <w:rFonts w:ascii="Times New Roman" w:eastAsia="Times New Roman" w:hAnsi="Times New Roman"/>
    </w:rPr>
  </w:style>
  <w:style w:type="paragraph" w:styleId="aff3">
    <w:name w:val="endnote text"/>
    <w:basedOn w:val="a"/>
    <w:link w:val="aff2"/>
    <w:uiPriority w:val="99"/>
    <w:semiHidden/>
    <w:unhideWhenUsed/>
  </w:style>
  <w:style w:type="paragraph" w:styleId="aff4">
    <w:name w:val="header"/>
    <w:basedOn w:val="a"/>
    <w:link w:val="af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link w:val="aff4"/>
    <w:uiPriority w:val="99"/>
    <w:rPr>
      <w:rFonts w:ascii="Times New Roman" w:eastAsia="Times New Roman" w:hAnsi="Times New Roman"/>
    </w:rPr>
  </w:style>
  <w:style w:type="paragraph" w:styleId="aff6">
    <w:name w:val="No Spacing"/>
    <w:uiPriority w:val="1"/>
    <w:qFormat/>
    <w:rPr>
      <w:rFonts w:eastAsia="Times New Roman"/>
      <w:sz w:val="22"/>
      <w:szCs w:val="22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08F5B-94B0-4951-ADD0-55DCA584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МБДОУ №22 "Сказка"</cp:lastModifiedBy>
  <cp:revision>2</cp:revision>
  <dcterms:created xsi:type="dcterms:W3CDTF">2024-07-29T10:54:00Z</dcterms:created>
  <dcterms:modified xsi:type="dcterms:W3CDTF">2024-07-29T10:54:00Z</dcterms:modified>
</cp:coreProperties>
</file>